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F4" w:rsidRPr="00E156F4" w:rsidRDefault="00E156F4" w:rsidP="00E156F4">
      <w:pPr>
        <w:pStyle w:val="Corps"/>
        <w:pBdr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</w:pBdr>
        <w:spacing w:after="120"/>
        <w:jc w:val="center"/>
        <w:rPr>
          <w:rFonts w:ascii="Verdana" w:eastAsia="Verdana" w:hAnsi="Verdana" w:cs="Verdana"/>
          <w:b/>
          <w:bCs/>
          <w:color w:val="FF0000"/>
          <w:sz w:val="28"/>
          <w:szCs w:val="28"/>
          <w:u w:color="00B050"/>
        </w:rPr>
      </w:pPr>
      <w:r w:rsidRPr="00E156F4">
        <w:rPr>
          <w:rFonts w:ascii="Verdana" w:eastAsia="Verdana" w:hAnsi="Verdana" w:cs="Verdana"/>
          <w:b/>
          <w:bCs/>
          <w:color w:val="FF0000"/>
          <w:sz w:val="28"/>
          <w:szCs w:val="28"/>
          <w:u w:color="00B050"/>
        </w:rPr>
        <w:t>Soirée ouverte à tous les Pharmaciens et leurs équipes</w:t>
      </w:r>
    </w:p>
    <w:p w:rsidR="00655D08" w:rsidRDefault="00AC1A35">
      <w:pPr>
        <w:pStyle w:val="Corps"/>
        <w:pBdr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</w:pBdr>
        <w:spacing w:after="120"/>
        <w:jc w:val="center"/>
        <w:rPr>
          <w:rFonts w:ascii="Verdana" w:eastAsia="Verdana" w:hAnsi="Verdana" w:cs="Verdana"/>
          <w:b/>
          <w:bCs/>
          <w:color w:val="00B050"/>
          <w:sz w:val="32"/>
          <w:szCs w:val="32"/>
          <w:u w:color="00B050"/>
        </w:rPr>
      </w:pPr>
      <w:r>
        <w:rPr>
          <w:rFonts w:ascii="Verdana"/>
          <w:b/>
          <w:bCs/>
          <w:color w:val="00B050"/>
          <w:sz w:val="32"/>
          <w:szCs w:val="32"/>
          <w:u w:color="00B050"/>
        </w:rPr>
        <w:t>INVITATION DE VOTRE URPS Pharmaciens PACA</w:t>
      </w:r>
      <w:r w:rsidR="004A4FDA">
        <w:rPr>
          <w:rFonts w:ascii="Verdana"/>
          <w:b/>
          <w:bCs/>
          <w:color w:val="00B050"/>
          <w:sz w:val="32"/>
          <w:szCs w:val="32"/>
          <w:u w:color="00B050"/>
        </w:rPr>
        <w:t xml:space="preserve">      en partenariat avec le GIE du Golfe de St Tropez </w:t>
      </w:r>
    </w:p>
    <w:p w:rsidR="00655D08" w:rsidRDefault="00655D08">
      <w:pPr>
        <w:pStyle w:val="Corps"/>
        <w:pBdr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</w:pBdr>
        <w:spacing w:after="120"/>
        <w:jc w:val="center"/>
        <w:rPr>
          <w:rFonts w:ascii="Verdana" w:eastAsia="Verdana" w:hAnsi="Verdana" w:cs="Verdana"/>
          <w:b/>
          <w:bCs/>
          <w:color w:val="00B050"/>
          <w:sz w:val="16"/>
          <w:szCs w:val="16"/>
          <w:u w:color="00B050"/>
        </w:rPr>
      </w:pPr>
    </w:p>
    <w:p w:rsidR="00655D08" w:rsidRDefault="00655D08">
      <w:pPr>
        <w:pStyle w:val="Sansinterligne"/>
        <w:rPr>
          <w:color w:val="FF0000"/>
          <w:sz w:val="32"/>
          <w:szCs w:val="32"/>
          <w:u w:color="FF0000"/>
        </w:rPr>
      </w:pPr>
    </w:p>
    <w:p w:rsidR="00655D08" w:rsidRDefault="00AC1A3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Votre URPS (UNION RÉGIONALE DES PROFESSIONNELS DE SANTÉ) PHARMACIENS se bat depuis des mois pour </w:t>
      </w:r>
      <w:r>
        <w:rPr>
          <w:b/>
          <w:bCs/>
          <w:sz w:val="24"/>
          <w:szCs w:val="24"/>
          <w:u w:val="single"/>
        </w:rPr>
        <w:t xml:space="preserve">PROMOUVOIR LA COMPÉTENCE ET LA PLACE DU PHARMACIEN EN SORTIE D’HÔPITAL </w:t>
      </w:r>
    </w:p>
    <w:p w:rsidR="00655D08" w:rsidRDefault="00655D08">
      <w:pPr>
        <w:pStyle w:val="Sansinterligne"/>
        <w:rPr>
          <w:sz w:val="24"/>
          <w:szCs w:val="24"/>
        </w:rPr>
      </w:pPr>
    </w:p>
    <w:p w:rsidR="00655D08" w:rsidRDefault="00AC1A3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Après des zones d’expérimentation restreintes, </w:t>
      </w:r>
      <w:r>
        <w:rPr>
          <w:b/>
          <w:bCs/>
          <w:sz w:val="24"/>
          <w:szCs w:val="24"/>
          <w:u w:val="single"/>
        </w:rPr>
        <w:t>NOUS TRAVAILLONS MAINTENANT SUR TOUTE LA RÉGION PACA DONC, CHEZ VOUS !</w:t>
      </w:r>
    </w:p>
    <w:p w:rsidR="00655D08" w:rsidRDefault="00655D08">
      <w:pPr>
        <w:pStyle w:val="Sansinterligne"/>
        <w:rPr>
          <w:sz w:val="24"/>
          <w:szCs w:val="24"/>
        </w:rPr>
      </w:pPr>
    </w:p>
    <w:p w:rsidR="00655D08" w:rsidRDefault="00AC1A35">
      <w:pPr>
        <w:pStyle w:val="Sansinterligne"/>
        <w:rPr>
          <w:sz w:val="24"/>
          <w:szCs w:val="24"/>
        </w:rPr>
      </w:pPr>
      <w:proofErr w:type="spellStart"/>
      <w:r>
        <w:rPr>
          <w:sz w:val="24"/>
          <w:szCs w:val="24"/>
        </w:rPr>
        <w:t>Venez vous</w:t>
      </w:r>
      <w:proofErr w:type="spellEnd"/>
      <w:r>
        <w:rPr>
          <w:sz w:val="24"/>
          <w:szCs w:val="24"/>
        </w:rPr>
        <w:t xml:space="preserve"> informer sur nos actions, vous former sur la sortie d’hôpital (nutritions entérale, parentérale, perfusions, sondes, etc. …) avec la présence des prestataires partenair</w:t>
      </w:r>
      <w:r w:rsidR="0062587A">
        <w:rPr>
          <w:sz w:val="24"/>
          <w:szCs w:val="24"/>
        </w:rPr>
        <w:t>es (ABM, ALCURA, ORKY’N</w:t>
      </w:r>
      <w:r>
        <w:rPr>
          <w:sz w:val="24"/>
          <w:szCs w:val="24"/>
        </w:rPr>
        <w:t>) et matériel de démonstration.</w:t>
      </w:r>
    </w:p>
    <w:p w:rsidR="00655D08" w:rsidRDefault="00655D08">
      <w:pPr>
        <w:pStyle w:val="Sansinterligne"/>
        <w:rPr>
          <w:sz w:val="24"/>
          <w:szCs w:val="24"/>
        </w:rPr>
      </w:pPr>
    </w:p>
    <w:p w:rsidR="00655D08" w:rsidRDefault="00655D08">
      <w:pPr>
        <w:pStyle w:val="Sansinterligne"/>
        <w:rPr>
          <w:sz w:val="24"/>
          <w:szCs w:val="24"/>
        </w:rPr>
      </w:pPr>
    </w:p>
    <w:p w:rsidR="00655D08" w:rsidRDefault="00AC1A35">
      <w:pPr>
        <w:pStyle w:val="Sansinterlign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LORS D’UNE SOIREE OR</w:t>
      </w:r>
      <w:r w:rsidR="0062587A">
        <w:rPr>
          <w:b/>
          <w:bCs/>
          <w:sz w:val="24"/>
          <w:szCs w:val="24"/>
        </w:rPr>
        <w:t>GANISÉE DANS LE GOLFE DE ST TROPEZ</w:t>
      </w:r>
      <w:r>
        <w:rPr>
          <w:b/>
          <w:bCs/>
          <w:sz w:val="24"/>
          <w:szCs w:val="24"/>
        </w:rPr>
        <w:t> :</w:t>
      </w:r>
    </w:p>
    <w:p w:rsidR="00655D08" w:rsidRDefault="00655D08">
      <w:pPr>
        <w:pStyle w:val="Sansinterligne"/>
        <w:jc w:val="center"/>
        <w:rPr>
          <w:sz w:val="24"/>
          <w:szCs w:val="24"/>
        </w:rPr>
      </w:pPr>
    </w:p>
    <w:p w:rsidR="00655D08" w:rsidRDefault="0062587A">
      <w:pPr>
        <w:pStyle w:val="Sansinterligne"/>
        <w:jc w:val="center"/>
        <w:rPr>
          <w:b/>
          <w:bCs/>
          <w:color w:val="FF2C21"/>
          <w:sz w:val="30"/>
          <w:szCs w:val="30"/>
        </w:rPr>
      </w:pPr>
      <w:r>
        <w:rPr>
          <w:rFonts w:ascii="Trebuchet MS"/>
          <w:b/>
          <w:bCs/>
          <w:color w:val="FF2C21"/>
          <w:sz w:val="30"/>
          <w:szCs w:val="30"/>
        </w:rPr>
        <w:t>Le jeudi 1</w:t>
      </w:r>
      <w:r w:rsidRPr="0062587A">
        <w:rPr>
          <w:rFonts w:ascii="Trebuchet MS"/>
          <w:b/>
          <w:bCs/>
          <w:color w:val="FF2C21"/>
          <w:sz w:val="30"/>
          <w:szCs w:val="30"/>
          <w:vertAlign w:val="superscript"/>
        </w:rPr>
        <w:t>er</w:t>
      </w:r>
      <w:r>
        <w:rPr>
          <w:rFonts w:ascii="Trebuchet MS"/>
          <w:b/>
          <w:bCs/>
          <w:color w:val="FF2C21"/>
          <w:sz w:val="30"/>
          <w:szCs w:val="30"/>
        </w:rPr>
        <w:t xml:space="preserve"> </w:t>
      </w:r>
      <w:r w:rsidR="00541886">
        <w:rPr>
          <w:rFonts w:ascii="Trebuchet MS"/>
          <w:b/>
          <w:bCs/>
          <w:color w:val="FF2C21"/>
          <w:sz w:val="30"/>
          <w:szCs w:val="30"/>
        </w:rPr>
        <w:t>OCTOBRE</w:t>
      </w:r>
      <w:bookmarkStart w:id="0" w:name="_GoBack"/>
      <w:bookmarkEnd w:id="0"/>
      <w:r w:rsidR="00AC1A35">
        <w:rPr>
          <w:rFonts w:ascii="Trebuchet MS"/>
          <w:b/>
          <w:bCs/>
          <w:color w:val="FF2C21"/>
          <w:sz w:val="30"/>
          <w:szCs w:val="30"/>
        </w:rPr>
        <w:t xml:space="preserve"> 2015  (</w:t>
      </w:r>
      <w:r w:rsidR="00AC1A35">
        <w:rPr>
          <w:rFonts w:hAnsi="Trebuchet MS"/>
          <w:b/>
          <w:bCs/>
          <w:color w:val="FF2C21"/>
          <w:sz w:val="30"/>
          <w:szCs w:val="30"/>
        </w:rPr>
        <w:t>à</w:t>
      </w:r>
      <w:r w:rsidR="00AC1A35">
        <w:rPr>
          <w:rFonts w:hAnsi="Trebuchet MS"/>
          <w:b/>
          <w:bCs/>
          <w:color w:val="FF2C21"/>
          <w:sz w:val="30"/>
          <w:szCs w:val="30"/>
        </w:rPr>
        <w:t xml:space="preserve"> </w:t>
      </w:r>
      <w:r w:rsidR="00AC1A35">
        <w:rPr>
          <w:rFonts w:ascii="Trebuchet MS"/>
          <w:b/>
          <w:bCs/>
          <w:color w:val="FF2C21"/>
          <w:sz w:val="30"/>
          <w:szCs w:val="30"/>
        </w:rPr>
        <w:t>partir de 20h)</w:t>
      </w:r>
      <w:r w:rsidR="00AC1A35">
        <w:rPr>
          <w:rFonts w:hAnsi="Trebuchet MS"/>
          <w:b/>
          <w:bCs/>
          <w:color w:val="FF2C21"/>
          <w:sz w:val="30"/>
          <w:szCs w:val="30"/>
        </w:rPr>
        <w:t xml:space="preserve"> </w:t>
      </w:r>
      <w:r w:rsidR="00AC1A35">
        <w:rPr>
          <w:rFonts w:hAnsi="Trebuchet MS"/>
          <w:b/>
          <w:bCs/>
          <w:color w:val="FF2C21"/>
          <w:sz w:val="30"/>
          <w:szCs w:val="30"/>
        </w:rPr>
        <w:t>à</w:t>
      </w:r>
      <w:r w:rsidR="00AC1A35">
        <w:rPr>
          <w:rFonts w:hAnsi="Trebuchet MS"/>
          <w:b/>
          <w:bCs/>
          <w:color w:val="FF2C21"/>
          <w:sz w:val="30"/>
          <w:szCs w:val="30"/>
        </w:rPr>
        <w:t xml:space="preserve"> </w:t>
      </w:r>
      <w:r w:rsidR="00AC1A35">
        <w:rPr>
          <w:rFonts w:ascii="Trebuchet MS"/>
          <w:b/>
          <w:bCs/>
          <w:color w:val="FF2C21"/>
          <w:sz w:val="30"/>
          <w:szCs w:val="30"/>
        </w:rPr>
        <w:t>:</w:t>
      </w:r>
    </w:p>
    <w:p w:rsidR="00655D08" w:rsidRDefault="00655D08">
      <w:pPr>
        <w:pStyle w:val="Sansinterligne"/>
        <w:jc w:val="center"/>
        <w:rPr>
          <w:b/>
          <w:bCs/>
          <w:color w:val="FF2C21"/>
          <w:sz w:val="30"/>
          <w:szCs w:val="30"/>
        </w:rPr>
      </w:pPr>
    </w:p>
    <w:p w:rsidR="00655D08" w:rsidRDefault="0062587A">
      <w:pPr>
        <w:pStyle w:val="Sansinterligne"/>
        <w:jc w:val="center"/>
        <w:rPr>
          <w:rFonts w:ascii="Trebuchet MS"/>
          <w:b/>
          <w:bCs/>
          <w:i/>
          <w:iCs/>
          <w:color w:val="FF2C21"/>
          <w:sz w:val="30"/>
          <w:szCs w:val="30"/>
        </w:rPr>
      </w:pPr>
      <w:r>
        <w:rPr>
          <w:rFonts w:ascii="Trebuchet MS"/>
          <w:b/>
          <w:bCs/>
          <w:i/>
          <w:iCs/>
          <w:color w:val="FF2C21"/>
          <w:sz w:val="30"/>
          <w:szCs w:val="30"/>
        </w:rPr>
        <w:t>H</w:t>
      </w:r>
      <w:r>
        <w:rPr>
          <w:rFonts w:ascii="Trebuchet MS"/>
          <w:b/>
          <w:bCs/>
          <w:i/>
          <w:iCs/>
          <w:color w:val="FF2C21"/>
          <w:sz w:val="30"/>
          <w:szCs w:val="30"/>
        </w:rPr>
        <w:t>ô</w:t>
      </w:r>
      <w:r>
        <w:rPr>
          <w:rFonts w:ascii="Trebuchet MS"/>
          <w:b/>
          <w:bCs/>
          <w:i/>
          <w:iCs/>
          <w:color w:val="FF2C21"/>
          <w:sz w:val="30"/>
          <w:szCs w:val="30"/>
        </w:rPr>
        <w:t xml:space="preserve">tel IBIS </w:t>
      </w:r>
      <w:r w:rsidR="00FA49EF">
        <w:rPr>
          <w:rFonts w:ascii="Trebuchet MS"/>
          <w:b/>
          <w:bCs/>
          <w:i/>
          <w:iCs/>
          <w:color w:val="FF2C21"/>
          <w:sz w:val="30"/>
          <w:szCs w:val="30"/>
        </w:rPr>
        <w:t>Golfe de St Tropez</w:t>
      </w:r>
    </w:p>
    <w:p w:rsidR="00FA49EF" w:rsidRDefault="00FA49EF">
      <w:pPr>
        <w:pStyle w:val="Sansinterligne"/>
        <w:jc w:val="center"/>
        <w:rPr>
          <w:rFonts w:ascii="Trebuchet MS"/>
          <w:b/>
          <w:bCs/>
          <w:i/>
          <w:iCs/>
          <w:color w:val="FF2C21"/>
          <w:sz w:val="30"/>
          <w:szCs w:val="30"/>
        </w:rPr>
      </w:pPr>
      <w:r>
        <w:rPr>
          <w:rFonts w:ascii="Trebuchet MS"/>
          <w:b/>
          <w:bCs/>
          <w:i/>
          <w:iCs/>
          <w:color w:val="FF2C21"/>
          <w:sz w:val="30"/>
          <w:szCs w:val="30"/>
        </w:rPr>
        <w:t>R.</w:t>
      </w:r>
      <w:r>
        <w:rPr>
          <w:rFonts w:ascii="Trebuchet MS"/>
          <w:b/>
          <w:bCs/>
          <w:i/>
          <w:iCs/>
          <w:color w:val="FF2C21"/>
          <w:sz w:val="30"/>
          <w:szCs w:val="30"/>
        </w:rPr>
        <w:t> </w:t>
      </w:r>
      <w:proofErr w:type="spellStart"/>
      <w:r>
        <w:rPr>
          <w:rFonts w:ascii="Trebuchet MS"/>
          <w:b/>
          <w:bCs/>
          <w:i/>
          <w:iCs/>
          <w:color w:val="FF2C21"/>
          <w:sz w:val="30"/>
          <w:szCs w:val="30"/>
        </w:rPr>
        <w:t>Gaou</w:t>
      </w:r>
      <w:proofErr w:type="spellEnd"/>
    </w:p>
    <w:p w:rsidR="0062587A" w:rsidRDefault="00FA49EF">
      <w:pPr>
        <w:pStyle w:val="Sansinterligne"/>
        <w:jc w:val="center"/>
        <w:rPr>
          <w:b/>
          <w:bCs/>
          <w:i/>
          <w:iCs/>
          <w:color w:val="FF2C21"/>
          <w:sz w:val="30"/>
          <w:szCs w:val="30"/>
        </w:rPr>
      </w:pPr>
      <w:r>
        <w:rPr>
          <w:rFonts w:ascii="Trebuchet MS"/>
          <w:b/>
          <w:bCs/>
          <w:i/>
          <w:iCs/>
          <w:color w:val="FF2C21"/>
          <w:sz w:val="30"/>
          <w:szCs w:val="30"/>
        </w:rPr>
        <w:t>83310 COGOLIN</w:t>
      </w:r>
    </w:p>
    <w:p w:rsidR="00655D08" w:rsidRDefault="00655D08">
      <w:pPr>
        <w:pStyle w:val="Sansinterligne"/>
        <w:jc w:val="center"/>
        <w:rPr>
          <w:sz w:val="24"/>
          <w:szCs w:val="24"/>
        </w:rPr>
      </w:pPr>
    </w:p>
    <w:p w:rsidR="00655D08" w:rsidRDefault="00655D08">
      <w:pPr>
        <w:pStyle w:val="Sansinterligne"/>
        <w:jc w:val="center"/>
        <w:rPr>
          <w:sz w:val="24"/>
          <w:szCs w:val="24"/>
        </w:rPr>
      </w:pPr>
    </w:p>
    <w:p w:rsidR="00655D08" w:rsidRDefault="00AC1A35">
      <w:pPr>
        <w:pStyle w:val="Sansinterligne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VOUS EN AVEZ ASSEZ D’ÊTRE ÉVINCÉS ???</w:t>
      </w:r>
    </w:p>
    <w:p w:rsidR="00655D08" w:rsidRDefault="00AC1A35">
      <w:pPr>
        <w:pStyle w:val="Sansinterligne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VOUS EN AVEZ ASSEZ QUE D’AUTRES PRENNENT LA PLACE ???</w:t>
      </w:r>
    </w:p>
    <w:p w:rsidR="00655D08" w:rsidRDefault="00655D08">
      <w:pPr>
        <w:pStyle w:val="Sansinterligne"/>
        <w:jc w:val="center"/>
        <w:rPr>
          <w:sz w:val="24"/>
          <w:szCs w:val="24"/>
        </w:rPr>
      </w:pPr>
    </w:p>
    <w:p w:rsidR="00655D08" w:rsidRDefault="00AC1A35">
      <w:pPr>
        <w:pStyle w:val="Sansinterlign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ALORS, VENEZ NOMBREUX, MOTIVÉS, AVEC VOS ÉQUIPES !!</w:t>
      </w:r>
    </w:p>
    <w:p w:rsidR="00541886" w:rsidRDefault="00541886">
      <w:pPr>
        <w:pStyle w:val="Sansinterligne"/>
        <w:jc w:val="center"/>
        <w:rPr>
          <w:b/>
          <w:bCs/>
          <w:sz w:val="24"/>
          <w:szCs w:val="24"/>
        </w:rPr>
      </w:pPr>
    </w:p>
    <w:p w:rsidR="00541886" w:rsidRDefault="00541886" w:rsidP="00541886">
      <w:pPr>
        <w:pStyle w:val="Sansinterligne"/>
        <w:rPr>
          <w:color w:val="FF2C21"/>
          <w:sz w:val="24"/>
          <w:szCs w:val="24"/>
        </w:rPr>
      </w:pPr>
      <w:r>
        <w:rPr>
          <w:b/>
          <w:bCs/>
          <w:color w:val="FF2C21"/>
          <w:sz w:val="24"/>
          <w:szCs w:val="24"/>
        </w:rPr>
        <w:t>20h : buffet d’accueil et rencontre avec les partenaires</w:t>
      </w:r>
    </w:p>
    <w:p w:rsidR="00541886" w:rsidRDefault="00541886" w:rsidP="00541886">
      <w:pPr>
        <w:pStyle w:val="Sansinterligne"/>
        <w:rPr>
          <w:color w:val="FF2C21"/>
          <w:sz w:val="24"/>
          <w:szCs w:val="24"/>
        </w:rPr>
      </w:pPr>
      <w:r>
        <w:rPr>
          <w:b/>
          <w:bCs/>
          <w:color w:val="FF2C21"/>
          <w:sz w:val="24"/>
          <w:szCs w:val="24"/>
        </w:rPr>
        <w:t>20h30-21h15 : description du projet par les élus URPS</w:t>
      </w:r>
    </w:p>
    <w:p w:rsidR="00541886" w:rsidRDefault="00541886" w:rsidP="00541886">
      <w:pPr>
        <w:pStyle w:val="Sansinterligne"/>
        <w:rPr>
          <w:b/>
          <w:bCs/>
          <w:color w:val="FF2C21"/>
          <w:sz w:val="24"/>
          <w:szCs w:val="24"/>
        </w:rPr>
      </w:pPr>
      <w:r>
        <w:rPr>
          <w:b/>
          <w:bCs/>
          <w:color w:val="FF2C21"/>
          <w:sz w:val="24"/>
          <w:szCs w:val="24"/>
        </w:rPr>
        <w:t>21h15-22h15 : nutrition entérale, nutrition parentérale, perfusions, sondes, etc</w:t>
      </w:r>
      <w:r>
        <w:rPr>
          <w:b/>
          <w:bCs/>
          <w:color w:val="FF2C21"/>
          <w:sz w:val="24"/>
          <w:szCs w:val="24"/>
        </w:rPr>
        <w:t>…</w:t>
      </w:r>
    </w:p>
    <w:p w:rsidR="00541886" w:rsidRDefault="00541886" w:rsidP="00541886">
      <w:pPr>
        <w:pStyle w:val="Sansinterligne"/>
        <w:rPr>
          <w:color w:val="FF2C21"/>
          <w:sz w:val="24"/>
          <w:szCs w:val="24"/>
        </w:rPr>
      </w:pPr>
      <w:r>
        <w:rPr>
          <w:b/>
          <w:bCs/>
          <w:color w:val="FF2C21"/>
          <w:sz w:val="24"/>
          <w:szCs w:val="24"/>
        </w:rPr>
        <w:t>(</w:t>
      </w:r>
      <w:r>
        <w:rPr>
          <w:b/>
          <w:bCs/>
          <w:color w:val="FF2C21"/>
          <w:sz w:val="24"/>
          <w:szCs w:val="24"/>
        </w:rPr>
        <w:t>Intervention</w:t>
      </w:r>
      <w:r>
        <w:rPr>
          <w:b/>
          <w:bCs/>
          <w:color w:val="FF2C21"/>
          <w:sz w:val="24"/>
          <w:szCs w:val="24"/>
        </w:rPr>
        <w:t xml:space="preserve"> et démonstrations par une infirmière).</w:t>
      </w:r>
    </w:p>
    <w:p w:rsidR="00655D08" w:rsidRDefault="00655D08">
      <w:pPr>
        <w:pStyle w:val="Sansinterligne"/>
        <w:rPr>
          <w:sz w:val="24"/>
          <w:szCs w:val="24"/>
        </w:rPr>
      </w:pPr>
    </w:p>
    <w:p w:rsidR="00655D08" w:rsidRDefault="00AC1A35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 retour de mail : </w:t>
      </w:r>
      <w:hyperlink r:id="rId6" w:history="1">
        <w:r>
          <w:rPr>
            <w:rStyle w:val="Hyperlink2"/>
          </w:rPr>
          <w:t>urpspharmacienspaca@gmail.com</w:t>
        </w:r>
      </w:hyperlink>
      <w:r>
        <w:rPr>
          <w:b/>
          <w:bCs/>
          <w:sz w:val="24"/>
          <w:szCs w:val="24"/>
        </w:rPr>
        <w:t xml:space="preserve"> ou par fax : 04 86 010 020</w:t>
      </w:r>
    </w:p>
    <w:p w:rsidR="00655D08" w:rsidRDefault="00655D08">
      <w:pPr>
        <w:pStyle w:val="Sansinterligne"/>
        <w:rPr>
          <w:b/>
          <w:bCs/>
          <w:sz w:val="24"/>
          <w:szCs w:val="24"/>
        </w:rPr>
      </w:pPr>
    </w:p>
    <w:p w:rsidR="00655D08" w:rsidRDefault="00AC1A35">
      <w:pPr>
        <w:pStyle w:val="Sansinterlig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 de la pharmacie : </w:t>
      </w:r>
    </w:p>
    <w:p w:rsidR="00655D08" w:rsidRDefault="00655D08">
      <w:pPr>
        <w:pStyle w:val="Sansinterlig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4"/>
          <w:szCs w:val="24"/>
        </w:rPr>
      </w:pPr>
    </w:p>
    <w:p w:rsidR="00655D08" w:rsidRDefault="00AC1A35">
      <w:pPr>
        <w:pStyle w:val="Sansinterlig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b/>
          <w:bCs/>
          <w:sz w:val="24"/>
          <w:szCs w:val="24"/>
        </w:rPr>
        <w:t xml:space="preserve">Nombre des participants : </w:t>
      </w:r>
    </w:p>
    <w:sectPr w:rsidR="00655D08">
      <w:headerReference w:type="default" r:id="rId7"/>
      <w:headerReference w:type="first" r:id="rId8"/>
      <w:footerReference w:type="first" r:id="rId9"/>
      <w:pgSz w:w="11900" w:h="16840"/>
      <w:pgMar w:top="1134" w:right="1134" w:bottom="1276" w:left="1134" w:header="397" w:footer="4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DA" w:rsidRDefault="00D56EDA">
      <w:r>
        <w:separator/>
      </w:r>
    </w:p>
  </w:endnote>
  <w:endnote w:type="continuationSeparator" w:id="0">
    <w:p w:rsidR="00D56EDA" w:rsidRDefault="00D5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08" w:rsidRDefault="00AC1A35">
    <w:pPr>
      <w:pStyle w:val="Corps"/>
      <w:spacing w:after="0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/>
        <w:sz w:val="18"/>
        <w:szCs w:val="18"/>
      </w:rPr>
      <w:t>URPS Pharmaciens Provence-Alpes-C</w:t>
    </w:r>
    <w:r>
      <w:rPr>
        <w:rFonts w:hAnsi="Verdana"/>
        <w:sz w:val="18"/>
        <w:szCs w:val="18"/>
      </w:rPr>
      <w:t>ô</w:t>
    </w:r>
    <w:r>
      <w:rPr>
        <w:rFonts w:ascii="Verdana"/>
        <w:sz w:val="18"/>
        <w:szCs w:val="18"/>
      </w:rPr>
      <w:t>te d</w:t>
    </w:r>
    <w:r>
      <w:rPr>
        <w:rFonts w:hAnsi="Verdana"/>
        <w:sz w:val="18"/>
        <w:szCs w:val="18"/>
      </w:rPr>
      <w:t>’</w:t>
    </w:r>
    <w:r>
      <w:rPr>
        <w:rFonts w:ascii="Verdana"/>
        <w:sz w:val="18"/>
        <w:szCs w:val="18"/>
        <w:lang w:val="de-DE"/>
      </w:rPr>
      <w:t xml:space="preserve">Azur </w:t>
    </w:r>
    <w:r>
      <w:rPr>
        <w:rFonts w:hAnsi="Verdana"/>
        <w:sz w:val="18"/>
        <w:szCs w:val="18"/>
      </w:rPr>
      <w:t>–</w:t>
    </w:r>
    <w:r>
      <w:rPr>
        <w:rFonts w:hAnsi="Verdana"/>
        <w:sz w:val="18"/>
        <w:szCs w:val="18"/>
      </w:rPr>
      <w:t xml:space="preserve"> </w:t>
    </w:r>
    <w:r>
      <w:rPr>
        <w:rFonts w:ascii="Verdana"/>
        <w:sz w:val="18"/>
        <w:szCs w:val="18"/>
      </w:rPr>
      <w:t>fax</w:t>
    </w:r>
    <w:r>
      <w:rPr>
        <w:rFonts w:hAnsi="Verdana"/>
        <w:sz w:val="18"/>
        <w:szCs w:val="18"/>
      </w:rPr>
      <w:t> </w:t>
    </w:r>
    <w:r>
      <w:rPr>
        <w:rFonts w:ascii="Verdana"/>
        <w:sz w:val="18"/>
        <w:szCs w:val="18"/>
      </w:rPr>
      <w:t>: 04 86</w:t>
    </w:r>
    <w:r>
      <w:rPr>
        <w:rFonts w:hAnsi="Verdana"/>
        <w:sz w:val="18"/>
        <w:szCs w:val="18"/>
      </w:rPr>
      <w:t> </w:t>
    </w:r>
    <w:r>
      <w:rPr>
        <w:rFonts w:ascii="Verdana"/>
        <w:sz w:val="18"/>
        <w:szCs w:val="18"/>
      </w:rPr>
      <w:t>010</w:t>
    </w:r>
    <w:r>
      <w:rPr>
        <w:rFonts w:hAnsi="Verdana"/>
        <w:sz w:val="18"/>
        <w:szCs w:val="18"/>
      </w:rPr>
      <w:t> </w:t>
    </w:r>
    <w:r>
      <w:rPr>
        <w:rFonts w:ascii="Verdana"/>
        <w:sz w:val="18"/>
        <w:szCs w:val="18"/>
      </w:rPr>
      <w:t xml:space="preserve">020 </w:t>
    </w:r>
  </w:p>
  <w:p w:rsidR="00655D08" w:rsidRDefault="00AC1A35">
    <w:pPr>
      <w:pStyle w:val="Corps"/>
      <w:spacing w:after="0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/>
        <w:sz w:val="18"/>
        <w:szCs w:val="18"/>
      </w:rPr>
      <w:t xml:space="preserve"> </w:t>
    </w:r>
    <w:hyperlink r:id="rId1" w:history="1">
      <w:r>
        <w:rPr>
          <w:rStyle w:val="Hyperlink0"/>
        </w:rPr>
        <w:t>www.urps-pharmaciens-paca.fr</w:t>
      </w:r>
    </w:hyperlink>
    <w:r>
      <w:rPr>
        <w:rFonts w:ascii="Verdana"/>
        <w:color w:val="008000"/>
        <w:sz w:val="18"/>
        <w:szCs w:val="18"/>
        <w:u w:color="008000"/>
      </w:rPr>
      <w:t xml:space="preserve"> - </w:t>
    </w:r>
  </w:p>
  <w:p w:rsidR="00655D08" w:rsidRDefault="00D56EDA">
    <w:pPr>
      <w:pStyle w:val="Corps"/>
      <w:spacing w:after="0"/>
      <w:jc w:val="center"/>
    </w:pPr>
    <w:hyperlink r:id="rId2" w:history="1">
      <w:r w:rsidR="00AC1A35">
        <w:rPr>
          <w:rStyle w:val="Hyperlink1"/>
        </w:rPr>
        <w:t>urpspharmacienspaca@gmail.com</w:t>
      </w:r>
    </w:hyperlink>
    <w:r w:rsidR="00AC1A35">
      <w:rPr>
        <w:rFonts w:ascii="Verdan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DA" w:rsidRDefault="00D56EDA">
      <w:r>
        <w:separator/>
      </w:r>
    </w:p>
  </w:footnote>
  <w:footnote w:type="continuationSeparator" w:id="0">
    <w:p w:rsidR="00D56EDA" w:rsidRDefault="00D5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08" w:rsidRDefault="00AC1A35">
    <w:pPr>
      <w:pStyle w:val="Corps"/>
      <w:spacing w:after="0" w:line="240" w:lineRule="auto"/>
    </w:pPr>
    <w:r>
      <w:rPr>
        <w:rFonts w:ascii="Verdana"/>
        <w:noProof/>
        <w:color w:val="006600"/>
        <w:u w:color="006600"/>
      </w:rPr>
      <w:drawing>
        <wp:inline distT="0" distB="0" distL="0" distR="0">
          <wp:extent cx="3217905" cy="1190625"/>
          <wp:effectExtent l="0" t="0" r="0" b="0"/>
          <wp:docPr id="1073741825" name="officeArt object" descr="cid:63507659-76FD-4C25-B313-408CBFBAA0F9@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id:63507659-76FD-4C25-B313-408CBFBAA0F9@home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905" cy="1190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08" w:rsidRDefault="00AC1A35">
    <w:pPr>
      <w:pStyle w:val="En-tte"/>
    </w:pPr>
    <w:r>
      <w:rPr>
        <w:rFonts w:ascii="Verdana"/>
        <w:noProof/>
        <w:color w:val="006600"/>
        <w:u w:color="006600"/>
      </w:rPr>
      <w:drawing>
        <wp:inline distT="0" distB="0" distL="0" distR="0">
          <wp:extent cx="3217905" cy="1190625"/>
          <wp:effectExtent l="0" t="0" r="0" b="0"/>
          <wp:docPr id="1073741826" name="officeArt object" descr="cid:63507659-76FD-4C25-B313-408CBFBAA0F9@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cid:63507659-76FD-4C25-B313-408CBFBAA0F9@home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905" cy="1190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08"/>
    <w:rsid w:val="003003F1"/>
    <w:rsid w:val="004A4FDA"/>
    <w:rsid w:val="00541886"/>
    <w:rsid w:val="006074A7"/>
    <w:rsid w:val="0062587A"/>
    <w:rsid w:val="00655D08"/>
    <w:rsid w:val="009C735C"/>
    <w:rsid w:val="00AC1A35"/>
    <w:rsid w:val="00D56EDA"/>
    <w:rsid w:val="00E156F4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57368-87FF-4A84-AB4A-616C472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Verdana" w:eastAsia="Verdana" w:hAnsi="Verdana" w:cs="Verdana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en"/>
    <w:rPr>
      <w:rFonts w:ascii="Verdana" w:eastAsia="Verdana" w:hAnsi="Verdana" w:cs="Verdana"/>
      <w:color w:val="000000"/>
      <w:sz w:val="18"/>
      <w:szCs w:val="18"/>
      <w:u w:val="single" w:color="000000"/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2">
    <w:name w:val="Hyperlink.2"/>
    <w:basedOn w:val="Aucun"/>
    <w:rPr>
      <w:rFonts w:ascii="Calibri" w:eastAsia="Calibri" w:hAnsi="Calibri" w:cs="Calibri"/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74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4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pspharmacienspac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pspharmacienspaca@gmail.com" TargetMode="External"/><Relationship Id="rId1" Type="http://schemas.openxmlformats.org/officeDocument/2006/relationships/hyperlink" Target="http://www.urps-pharmaciens-pac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URPS</dc:creator>
  <cp:lastModifiedBy>PHARMA</cp:lastModifiedBy>
  <cp:revision>7</cp:revision>
  <dcterms:created xsi:type="dcterms:W3CDTF">2015-09-08T10:23:00Z</dcterms:created>
  <dcterms:modified xsi:type="dcterms:W3CDTF">2015-09-15T08:17:00Z</dcterms:modified>
</cp:coreProperties>
</file>